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9B546" w14:textId="6ABB7C12" w:rsidR="00F40465" w:rsidRDefault="004B69B8" w:rsidP="004B69B8">
      <w:pPr>
        <w:jc w:val="center"/>
        <w:rPr>
          <w:b/>
          <w:bCs/>
          <w:sz w:val="28"/>
          <w:szCs w:val="28"/>
        </w:rPr>
      </w:pPr>
      <w:r w:rsidRPr="004B69B8">
        <w:rPr>
          <w:b/>
          <w:bCs/>
          <w:sz w:val="28"/>
          <w:szCs w:val="28"/>
        </w:rPr>
        <w:t>Desabilitar o Proxy</w:t>
      </w:r>
    </w:p>
    <w:p w14:paraId="3593A7F7" w14:textId="5794F3DD" w:rsidR="004B69B8" w:rsidRPr="004B69B8" w:rsidRDefault="004B69B8" w:rsidP="004B69B8">
      <w:r w:rsidRPr="004B69B8">
        <w:t xml:space="preserve">Se você está trabalhando remotamente com um computador da Chesf e precisa navegar na internet </w:t>
      </w:r>
      <w:r>
        <w:t>é</w:t>
      </w:r>
      <w:r w:rsidRPr="004B69B8">
        <w:t xml:space="preserve"> necessário desabilita</w:t>
      </w:r>
      <w:r>
        <w:t>r</w:t>
      </w:r>
      <w:r w:rsidRPr="004B69B8">
        <w:t xml:space="preserve"> o proxy. </w:t>
      </w:r>
    </w:p>
    <w:p w14:paraId="66073102" w14:textId="363C1F62" w:rsidR="004B69B8" w:rsidRDefault="004B69B8">
      <w:r>
        <w:t xml:space="preserve">1 - </w:t>
      </w:r>
      <w:r w:rsidR="00156992">
        <w:t>Clicar no ícone Windows</w:t>
      </w:r>
      <w:r>
        <w:t>,</w:t>
      </w:r>
      <w:r w:rsidR="00156992">
        <w:t xml:space="preserve"> digita</w:t>
      </w:r>
      <w:r w:rsidR="0072234E">
        <w:t>r</w:t>
      </w:r>
      <w:r>
        <w:t xml:space="preserve"> a palavra</w:t>
      </w:r>
      <w:r w:rsidR="00156992">
        <w:t xml:space="preserve"> </w:t>
      </w:r>
      <w:r>
        <w:t>p</w:t>
      </w:r>
      <w:r w:rsidR="00EC5BC5">
        <w:t>roxy</w:t>
      </w:r>
      <w:r>
        <w:t xml:space="preserve"> e clicar em Configurar o servidor proxy.</w:t>
      </w:r>
    </w:p>
    <w:p w14:paraId="47FA5874" w14:textId="49308911" w:rsidR="00156992" w:rsidRDefault="00EC5BC5">
      <w:r>
        <w:rPr>
          <w:noProof/>
        </w:rPr>
        <w:drawing>
          <wp:inline distT="0" distB="0" distL="0" distR="0" wp14:anchorId="42C3E36E" wp14:editId="6110FD03">
            <wp:extent cx="2238375" cy="3866561"/>
            <wp:effectExtent l="0" t="0" r="0" b="635"/>
            <wp:docPr id="2" name="Imagem 2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xy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134" cy="3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ADFB" w14:textId="661E8C85" w:rsidR="00156992" w:rsidRDefault="004B69B8">
      <w:r>
        <w:t xml:space="preserve">2 - </w:t>
      </w:r>
      <w:r w:rsidR="00EC5BC5">
        <w:t>Clicar em “Configurações da LAN”</w:t>
      </w:r>
    </w:p>
    <w:p w14:paraId="0F003962" w14:textId="550242B0" w:rsidR="00EC5BC5" w:rsidRDefault="00EC5BC5">
      <w:r>
        <w:rPr>
          <w:noProof/>
        </w:rPr>
        <w:drawing>
          <wp:inline distT="0" distB="0" distL="0" distR="0" wp14:anchorId="3700AEC1" wp14:editId="779B0407">
            <wp:extent cx="2352675" cy="326013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095" cy="329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BAB5" w14:textId="661A8106" w:rsidR="00EC5BC5" w:rsidRDefault="004B69B8">
      <w:r>
        <w:lastRenderedPageBreak/>
        <w:t xml:space="preserve">3 - </w:t>
      </w:r>
      <w:r w:rsidR="00EC5BC5">
        <w:t xml:space="preserve">Desmarcar “Usar um servidor proxy....” </w:t>
      </w:r>
    </w:p>
    <w:p w14:paraId="17814A37" w14:textId="0937E3AD" w:rsidR="00EC5BC5" w:rsidRDefault="00EC5BC5">
      <w:r>
        <w:rPr>
          <w:noProof/>
        </w:rPr>
        <w:drawing>
          <wp:inline distT="0" distB="0" distL="0" distR="0" wp14:anchorId="063E3020" wp14:editId="424E1FC7">
            <wp:extent cx="3590925" cy="32099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60903" w14:textId="3CAF0EFB" w:rsidR="00EC5BC5" w:rsidRDefault="00EC5BC5"/>
    <w:p w14:paraId="22DE95B8" w14:textId="0388E815" w:rsidR="00EC5BC5" w:rsidRDefault="0072234E">
      <w:r>
        <w:t xml:space="preserve">4 - </w:t>
      </w:r>
      <w:r w:rsidR="00EC5BC5">
        <w:t xml:space="preserve">A tela precisa ficar neste formato. </w:t>
      </w:r>
    </w:p>
    <w:p w14:paraId="36C5CFCA" w14:textId="5DC13E11" w:rsidR="00EC5BC5" w:rsidRDefault="00EC5BC5"/>
    <w:p w14:paraId="5976E92B" w14:textId="671178AF" w:rsidR="00EC5BC5" w:rsidRDefault="00EC5BC5">
      <w:r>
        <w:rPr>
          <w:noProof/>
        </w:rPr>
        <w:drawing>
          <wp:inline distT="0" distB="0" distL="0" distR="0" wp14:anchorId="7492769F" wp14:editId="31DD9891">
            <wp:extent cx="3619500" cy="32385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FC843" w14:textId="5D7ACB60" w:rsidR="00EC5BC5" w:rsidRDefault="00EC5BC5"/>
    <w:p w14:paraId="4AD8FD10" w14:textId="642E0B5C" w:rsidR="00EC5BC5" w:rsidRDefault="0072234E">
      <w:r>
        <w:t xml:space="preserve">5 - </w:t>
      </w:r>
      <w:bookmarkStart w:id="0" w:name="_GoBack"/>
      <w:bookmarkEnd w:id="0"/>
      <w:r w:rsidR="00EC5BC5">
        <w:t xml:space="preserve">Confirmar e fechar. </w:t>
      </w:r>
    </w:p>
    <w:p w14:paraId="54B031CB" w14:textId="77777777" w:rsidR="00EC5BC5" w:rsidRDefault="00EC5BC5"/>
    <w:sectPr w:rsidR="00EC5BC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D7078" w14:textId="77777777" w:rsidR="00EF5312" w:rsidRDefault="00EF5312" w:rsidP="0062428A">
      <w:pPr>
        <w:spacing w:after="0" w:line="240" w:lineRule="auto"/>
      </w:pPr>
      <w:r>
        <w:separator/>
      </w:r>
    </w:p>
  </w:endnote>
  <w:endnote w:type="continuationSeparator" w:id="0">
    <w:p w14:paraId="2B0ECA3A" w14:textId="77777777" w:rsidR="00EF5312" w:rsidRDefault="00EF5312" w:rsidP="006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FA16" w14:textId="158580C9" w:rsidR="0062428A" w:rsidRDefault="0062428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AA5425" wp14:editId="321768C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2" name="MSIPCMa4814095a99eb9a0f68da8a0" descr="{&quot;HashCode&quot;:-4929980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C54381" w14:textId="3BBD50BF" w:rsidR="0062428A" w:rsidRPr="0062428A" w:rsidRDefault="0062428A" w:rsidP="0062428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242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Classificação do documento: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A5425" id="_x0000_t202" coordsize="21600,21600" o:spt="202" path="m,l,21600r21600,l21600,xe">
              <v:stroke joinstyle="miter"/>
              <v:path gradientshapeok="t" o:connecttype="rect"/>
            </v:shapetype>
            <v:shape id="MSIPCMa4814095a99eb9a0f68da8a0" o:spid="_x0000_s1026" type="#_x0000_t202" alt="{&quot;HashCode&quot;:-492998070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rMHQMAADgGAAAOAAAAZHJzL2Uyb0RvYy54bWysVE2P0zwQvr8S/8HKgRPdOCX9SNku2u2q&#10;LysVqNRFe3YdZ2OR2MF2t1kQ/53HTlJY4IAQF3s8Mx7PPPN4zl+3dUUehLFSq2WUnNGICMV1LtX9&#10;Mvpwux7NI2IdUzmrtBLL6FHY6PXFs//Oj81CjHWpq1wYgiDKLo7NMiqdaxZxbHkpambPdCMUjIU2&#10;NXM4mvs4N+yI6HUVjymdxkdt8sZoLqyF9rozRhchflEI7t4XhRWOVMsIubmwmrDu/RpfnLPFvWFN&#10;KXmfBvuLLGomFR49hbpmjpGDkb+EqiU32urCnXFdx7ooJBehBlST0J+q2ZWsEaEWgGObE0z234Xl&#10;7x62hsgcvRtHRLEaPXq7u9mu3rJ0nqQ0m7AsE/uM0WI6z9mcAcRcWA4Ivzz/dNDu1Rtmy5XORXda&#10;jNJsnGVzOqMveruQ96XrrfMUFOkNdzJ3Za+fZJOTflsxLmqhhjudy1prJ0wn9wFuVC7aPkC3bY2s&#10;mXl84rUDB0DO3i/p797qptfQ08MbUQxvQvnVc+PY2AUg2jUAybVXugVOg95C6VveFqb2O5pJYAdA&#10;jydmidYRDuVsMqUvE5g4bOPpdEYD9eLvtxtj3f9C18QLy8gg60Ao9rCxDpnAdXDxjym9llUV2Fsp&#10;clxG05cTGi6cLLhRKe+LJBCjlzpWfsmScUqvxtloPZ3PRuk6nYyyGZ2PaJJdZVOaZun1+quPl6SL&#10;Uua5UBupxPBDkvTPGNj/1Y7b4Y88SdXqSua+Dp+br25VGfLA8FX34MBHDzSK+MErfppOMKO6YQ9V&#10;xr5nXW+85Np92zdyr/NH9NFo4ItW2IavJR7dMOu2zODbQ4lR5t5jKSoNUHUvRaTU5vPv9N4fWMAa&#10;kSPGyDKynw7MiIhUNwr/dDxJKXpNXDhBMEHIkjTFYT9o1aFeadSdhLSC6H1dNYiF0fUdRt2lfw4m&#10;pjgeBVCDuHI4wYBRycXlZZAxYhrmNmrXcB96QPm2vWOm6YnmgN87PUwatviJb52vv6n05cHpQgYy&#10;emQ7OIG9P2A8hS70o9TPvx/Pwev7wL/4Bg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DBXCswdAwAAOAYAAA4AAAAAAAAA&#10;AAAAAAAALgIAAGRycy9lMm9Eb2MueG1sUEsBAi0AFAAGAAgAAAAhAGARxibeAAAACwEAAA8AAAAA&#10;AAAAAAAAAAAAdwUAAGRycy9kb3ducmV2LnhtbFBLBQYAAAAABAAEAPMAAACCBgAAAAA=&#10;" o:allowincell="f" filled="f" stroked="f" strokeweight=".5pt">
              <v:textbox inset="20pt,0,,0">
                <w:txbxContent>
                  <w:p w14:paraId="08C54381" w14:textId="3BBD50BF" w:rsidR="0062428A" w:rsidRPr="0062428A" w:rsidRDefault="0062428A" w:rsidP="0062428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2428A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Classificação do documento: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634FD" w14:textId="77777777" w:rsidR="00EF5312" w:rsidRDefault="00EF5312" w:rsidP="0062428A">
      <w:pPr>
        <w:spacing w:after="0" w:line="240" w:lineRule="auto"/>
      </w:pPr>
      <w:r>
        <w:separator/>
      </w:r>
    </w:p>
  </w:footnote>
  <w:footnote w:type="continuationSeparator" w:id="0">
    <w:p w14:paraId="7A4FCB1A" w14:textId="77777777" w:rsidR="00EF5312" w:rsidRDefault="00EF5312" w:rsidP="00624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92"/>
    <w:rsid w:val="000E5468"/>
    <w:rsid w:val="00156992"/>
    <w:rsid w:val="001626A9"/>
    <w:rsid w:val="003F477D"/>
    <w:rsid w:val="004B69B8"/>
    <w:rsid w:val="0062428A"/>
    <w:rsid w:val="0072234E"/>
    <w:rsid w:val="0094166E"/>
    <w:rsid w:val="00EC5BC5"/>
    <w:rsid w:val="00E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6FDA"/>
  <w15:chartTrackingRefBased/>
  <w15:docId w15:val="{5D3F7EB1-7A31-45B3-B20A-B3C9C91D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28A"/>
  </w:style>
  <w:style w:type="paragraph" w:styleId="Rodap">
    <w:name w:val="footer"/>
    <w:basedOn w:val="Normal"/>
    <w:link w:val="RodapChar"/>
    <w:uiPriority w:val="99"/>
    <w:unhideWhenUsed/>
    <w:rsid w:val="0062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98B758A7EE443AA5E95C1F2757CE3" ma:contentTypeVersion="1" ma:contentTypeDescription="Create a new document." ma:contentTypeScope="" ma:versionID="044f108328c395686367a708bcc29348">
  <xsd:schema xmlns:xsd="http://www.w3.org/2001/XMLSchema" xmlns:xs="http://www.w3.org/2001/XMLSchema" xmlns:p="http://schemas.microsoft.com/office/2006/metadata/properties" xmlns:ns2="eb58fe96-c47d-4163-aaf2-3ecf47abd132" targetNamespace="http://schemas.microsoft.com/office/2006/metadata/properties" ma:root="true" ma:fieldsID="3aa8544b87609d2e9da3ee4cae177a01" ns2:_="">
    <xsd:import namespace="eb58fe96-c47d-4163-aaf2-3ecf47abd13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fe96-c47d-4163-aaf2-3ecf47abd1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FF9E3-C76D-467E-A852-5B02621EE2DC}"/>
</file>

<file path=customXml/itemProps2.xml><?xml version="1.0" encoding="utf-8"?>
<ds:datastoreItem xmlns:ds="http://schemas.openxmlformats.org/officeDocument/2006/customXml" ds:itemID="{685C9D51-494E-4A98-A73D-D9B991FACBE4}"/>
</file>

<file path=customXml/itemProps3.xml><?xml version="1.0" encoding="utf-8"?>
<ds:datastoreItem xmlns:ds="http://schemas.openxmlformats.org/officeDocument/2006/customXml" ds:itemID="{D29FE4BB-7F3F-4287-A088-1F95FE120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Matos de Araujo</dc:creator>
  <cp:keywords/>
  <dc:description/>
  <cp:lastModifiedBy>Maria de Fatima Bezerra Pires</cp:lastModifiedBy>
  <cp:revision>2</cp:revision>
  <dcterms:created xsi:type="dcterms:W3CDTF">2020-03-20T20:03:00Z</dcterms:created>
  <dcterms:modified xsi:type="dcterms:W3CDTF">2020-03-20T20:03:00Z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2a4182-cbce-4ad5-8246-e8542f62f7ba_Enabled">
    <vt:lpwstr>True</vt:lpwstr>
  </property>
  <property fmtid="{D5CDD505-2E9C-101B-9397-08002B2CF9AE}" pid="3" name="MSIP_Label_0f2a4182-cbce-4ad5-8246-e8542f62f7ba_SiteId">
    <vt:lpwstr>c7a4317c-6ed8-4a45-989d-32c9b3690628</vt:lpwstr>
  </property>
  <property fmtid="{D5CDD505-2E9C-101B-9397-08002B2CF9AE}" pid="4" name="MSIP_Label_0f2a4182-cbce-4ad5-8246-e8542f62f7ba_Owner">
    <vt:lpwstr>alematos@chesf.gov.br</vt:lpwstr>
  </property>
  <property fmtid="{D5CDD505-2E9C-101B-9397-08002B2CF9AE}" pid="5" name="MSIP_Label_0f2a4182-cbce-4ad5-8246-e8542f62f7ba_SetDate">
    <vt:lpwstr>2020-03-20T13:12:23.9393258Z</vt:lpwstr>
  </property>
  <property fmtid="{D5CDD505-2E9C-101B-9397-08002B2CF9AE}" pid="6" name="MSIP_Label_0f2a4182-cbce-4ad5-8246-e8542f62f7ba_Name">
    <vt:lpwstr>Público</vt:lpwstr>
  </property>
  <property fmtid="{D5CDD505-2E9C-101B-9397-08002B2CF9AE}" pid="7" name="MSIP_Label_0f2a4182-cbce-4ad5-8246-e8542f62f7ba_Application">
    <vt:lpwstr>Microsoft Azure Information Protection</vt:lpwstr>
  </property>
  <property fmtid="{D5CDD505-2E9C-101B-9397-08002B2CF9AE}" pid="8" name="MSIP_Label_0f2a4182-cbce-4ad5-8246-e8542f62f7ba_ActionId">
    <vt:lpwstr>66b10f30-8dbe-40f3-9d6a-7c5e6ef87f26</vt:lpwstr>
  </property>
  <property fmtid="{D5CDD505-2E9C-101B-9397-08002B2CF9AE}" pid="9" name="MSIP_Label_0f2a4182-cbce-4ad5-8246-e8542f62f7ba_Extended_MSFT_Method">
    <vt:lpwstr>Manual</vt:lpwstr>
  </property>
  <property fmtid="{D5CDD505-2E9C-101B-9397-08002B2CF9AE}" pid="10" name="Sensitivity">
    <vt:lpwstr>Público</vt:lpwstr>
  </property>
  <property fmtid="{D5CDD505-2E9C-101B-9397-08002B2CF9AE}" pid="11" name="ContentTypeId">
    <vt:lpwstr>0x01010062D98B758A7EE443AA5E95C1F2757CE3</vt:lpwstr>
  </property>
</Properties>
</file>